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【纯享伊犁】新疆乌鲁木齐赛里木湖库尔德宁那拉提双飞8天7晚定制团行程单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★此行程仅供参考，详情以下单为准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参考航班（以实际机票为准）
                <w:br/>
                5月15日  CZ6900  广州乌市  0905-1405
                <w:br/>
                5月22日  CZ6899  乌市广州  1555-2100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★【精选景点】伊犁深度游玩，观湖泊、赏草原；
                <w:br/>
                ★【赛里木湖】大西洋的最后一滴眼泪，背靠雪山，广阔的草原，湖水清澈蔚蓝，风光美不胜收！
                <w:br/>
                ★【天山天池】欣赏雪峰倒映，碧水似镜、云海随行；
                <w:br/>
                ★【独山子大峡谷】奎屯河上峡谷沟壑，九曲跌宕，石崖危耸，展现了一处让人惊叹的流水侵蚀奇观！
                <w:br/>
                ★【库尔德宁】天山褶皱里的绿色明珠，雪岭云杉编织的立体画卷
                <w:br/>
                ★【特色美食】大美新疆歌舞宴、九碗三行子、大盘鸡拌面、烤肉串、手抓饭。。。。。。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★【精选景点】伊犁深度游玩，观湖泊、赏草原；
                <w:br/>
                ★【赛里木湖】大西洋的最后一滴眼泪，背靠雪山，广阔的草原，湖水清澈蔚蓝，风光美不胜收！
                <w:br/>
                ★【天山天池】欣赏雪峰倒映，碧水似镜、云海随行；
                <w:br/>
                ★【独山子大峡谷】奎屯河上峡谷沟壑，九曲跌宕，石崖危耸，展现了一处让人惊叹的流水侵蚀奇观！
                <w:br/>
                ★【库尔德宁】天山褶皱里的绿色明珠，雪岭云杉编织的立体画卷
                <w:br/>
                ★【特色美食】大美新疆歌舞宴、九碗三行子、大盘鸡拌面、烤肉串、手抓饭。。。。。。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广州-乌鲁木齐-昌吉（约30分钟车程）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乘机赴乌鲁木齐，抵达后接机车赴昌吉入住酒店。办理完入住，乘车前往昌吉回民小吃街，品尝当地特色小吃，昌吉回民小吃街位于昌吉市北城区，始建于2006年6月，占地25．3亩，总规划面积16900平方米，建筑总面积12000平方米，建设项目总投资4500万元。分三个功能区，特色饮食区、旅游购物区和休闲文化娱乐区。并设有仿古平安塔和戏台各一座，浮雕两座，铜雕、石雕一座。还有一组骆驼雕塑，更加充分体现了昌吉是古丝绸之路又一重镇。然后自行返回酒店。
                <w:br/>
                温馨提示：
                <w:br/>
                1、出发前携带个人有效身份证件原件（以备住宿和登记所需）。
                <w:br/>
                2、请保持手机畅通；工作人员将在出行前一天20：00前联系您，请注意查收短信或接听电话，避免耽误出行时间，
                <w:br/>
                祝您旅途愉快！
                <w:br/>
                3、入住酒店检查房间设施，如有问题立即告知服务员或者导游。
                <w:br/>
                4、此行程安排可能会因航班、天气、路况等不可抗力因素而作变更，经与全体游客协商同意后，进行游览顺序调整！
                <w:br/>
                5、第一天安排：普通大巴车接机
                <w:br/>
                交通：飞机+旅游大巴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昌吉喆啡酒店或同级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昌吉-乌鲁木齐（动车）博乐-赛里木湖（约1.5小时车程）-伊宁（约2.5小时车程）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早餐后车赴乌鲁木齐后乘坐动车前往博乐，抵达后游玩大西洋的最后一滴眼泪【赛里木湖】 （含门票和区间车）， 湖水的蓝色吸引了所有人， 又非一眼能看透， 必须要环湖游玩， 与它亲密接触;门票站换票 后， 乘车进入赛湖深度环游， 不换区间车， 碧波荡漾的湖水清澈而又深邃， 每一个角度都带给您不同的感 受，游玩后乘车途径果子沟大桥（不下车），前往伊宁，抵达后入住酒店休息。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伊宁云端酒店或同级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伊宁-（汽车）库尔德宁（约3小时车程）-巩留（约1小时车程）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酒店享用完早餐后， 乘车到达自带滤镜的网红蓝色小镇【喀赞其民俗村】， 一个让你仿佛置于摩洛哥舍夫沙万的中国小镇
                <w:br/>
                游玩后乘车前往【库尔德宁景区】（含门票+区间车），库尔德宁国内最大的原始云杉林。国家级云杉自然保护区即位于此地。主要景观有喀班巴依峰远眺、提克喀拉尕依林海、库尔德宁草原景色等。库尔德宁是天山森林最繁茂的地方，游玩后前往巩留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巩留御享苑酒店或同级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巩留--（汽车）那拉提（约2.5小时车程）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那拉提大草原】（游览约4小时含门票、赠送空中草原区间车+河谷草原区间车）这里是世界上著名的四大河谷草原之一，原野上山泉密布，溪流似网，河道交错，森林繁茂，被人们誉为“空中草原”。每年的4-6月，“中国最美草原”山花遍开，野郁金香、野百合等多种野花点缀在辽阔的草原上，与远处的雪山和近处的哈萨克毡房形成美妙的画卷，成为一年中最美的季节，还可以看到草原上的冰百合！游玩过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那拉提铭都酒店或同级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那拉提--（汽车）霍尔果斯（约4小时车程）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天山花海】（含门票+区间车）游玩，伊犁天山花海景区位于新疆伊犁州伊宁县喀什镇，作为大型田园度假休闲旅游综合体，景区集地区民俗演绎、花田观光、果蔬采摘、自驾宿营、康养研学于一体
                <w:br/>
                后乘车前往前往【霍尔果斯口岸】（含门票）， 霍尔果斯口岸位于伊犁哈萨克自治州霍尔果斯市 霍城县境内， 同哈萨克斯坦共和国阿拉木图州毗邻。是中国一类陆路口岸， 是连接亚欧大陆的口岸， 也是 新疆维吾尔自治区最大的陆路与铁路综合性口岸。 随着对外开放的扩大和西部大开发战略的实施， 霍尔果斯口岸将成为中国西北五省区联合“走西口”和中国对中亚、欧洲贸易的重要“窗口”之一。游玩后入住酒店休息。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霍尔果斯坤轩酒店或同级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霍尔果斯-（汽车）奎屯（约5小时车程）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早晨后乘车前往拥有 "独 库秘境， 亿年奇观 "之称的【独山子大峡谷】（含门票）， 感受最原始的荒凉之美。河水冲出天山后， 切割独山子西南 方向倾斜平原， 消融于独山子境内奎屯河上游， 经过亿万年风雪雨水的雕饰， 形成一道神奇的峡谷沟壑。峡谷两岸的阶地几乎寸草不生， 荒漠草原上只生长着蒿类、针茅等植物。站在大峡谷的边缘， 在广袤的戈 壁滩上， 近处的悬崖， 远处的雪山， 人显得尤为渺小与无助。凭岸临风， 深入感受着这宏大的天然奇景所 带来的巨大的震撼，游玩后前往【独库0公里和博物馆】（逢周一闭馆）打卡留念后乘车前往酒店入住休息。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奎屯豪丰酒店或同级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奎屯-（汽车）乌鲁木齐（约4小时车程）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素有“天山璀璨明珠”称的【天山天池风景区】（含门票及区间车），抵达景区门口后乘坐区间车到达天池湖畔，游览天池八景:悬泉飞瀑、南山望雪、石门一线、龙潭碧月、定海神针、西山观松、顶天三石和海峰晨曦。此八景的《天池八景诗》由当代诗人谢玉康所作。其中，南山望雪是天池八景的最后一景
                <w:br/>
                游玩后前往【国际大巴扎】打开拍照，国际大巴扎是世界规模最大的大巴扎(维吾尔语，意为集市、农贸市场)，集伊斯兰文化、建筑、民族商贸、娱乐、餐饮于一体，是新疆旅游业产品的汇集地和展示中心，是"新疆之窗"、"中亚之窗"和"世界之窗"，有浓郁的伊斯兰建筑风格，在涵盖了建筑的功能性和时代感的基础上，重现了古丝绸之路的繁华，集中体现了浓郁西域民族特色和地域文化。后乘车前往酒店入住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乌鲁木齐尚德酒店或同级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乌鲁木齐-维吾尔博物馆—广州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后，前往【新疆自治区维吾尔博物馆】（逢周一闭馆），该馆基本陈列有“新疆历史文物”、“新疆民族民俗”。还举办过“中国原始社会”、“魏晋南北朝隋唐时期的高昌封建社会”、“伟大祖国丝织工艺”、“新疆原始社会”、“汉——唐时期的新疆”、“新疆石窟壁画(摹本)”、“新疆出土文物”、“祖国锦绣”、“新疆古尸(及伴出文物)”、“馆藏书画”等专题陈列和展览。后根据航班信息安排送机返回家乡，结束愉快的新疆之旅。的“天然矿物陈列馆”。
                <w:br/>
                后根据航班时间乘机返广州
                <w:br/>
                温馨提示：
                <w:br/>
                1、提前整理好在新疆的收获，与愉快的心情一起带回家！对行程和导游服务，请留下宝贵的意见，签好意见单，感谢各位贵宾对我们工作的支持和理解！希望您一路平安，最真挚的祝福送给您！
                <w:br/>
                2、最后一天安排普通大巴车
                <w:br/>
                交通：旅游大巴+飞机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交通：广州-乌市往返机票（以实时机票为准），乌市-博乐单程动车（以实时动车为准）
                <w:br/>
                · 用车：地用车按16座豪华中巴车，人数不足需补车差含司机；
                <w:br/>
                · 住宿：
                <w:br/>
                昌吉携程4钻：昌吉喆啡酒店或同级*1晚 
                <w:br/>
                伊宁携程4钻：伊宁云端酒店或同级*1晚 
                <w:br/>
                巩留携程3钻：巩留御享苑酒店或同级*1晚  
                <w:br/>
                那拉提携程3钻：那拉提铭都酒店或同级*1晚  
                <w:br/>
                霍尔果携程3钻：霍尔果斯坤轩酒店或同级*1晚 
                <w:br/>
                奎屯携程4钻：奎屯豪丰酒店或同级*1晚  
                <w:br/>
                乌鲁木齐携程5钻：乌鲁木齐尚德酒店或同级*1晚  
                <w:br/>
                · 用餐：7早12正，8正40/人/餐，4特色餐60/人/餐
                <w:br/>
                · 导游：当地专业导游一名
                <w:br/>
                · 门票：含行程上面景点门票和景交
                <w:br/>
                · 赠送：已含最高保额100万旅游意外险，价值115元/人(保单详细见保单）；
                <w:br/>
                · 赠送：禅城/南海至广州白云机场往返接送；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不含个人费用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外国籍客人（含港澳台，非中国国籍，无中国身份证件者）：因接待外籍客人，国家旅游局有相关的接待标准，此线路部分城市酒店未达到涉外相关标准，故收客前请提前咨询我社，敬请见谅；
                <w:br/>
                ● 因入住宾馆登记需要，所有游客须带好身份证等有效证件。如因个人原因没有带有效身份证件造成无法办理入住手续造成损失，游客自行承担责任；
                <w:br/>
                ● 当发生不可抗力或危及游客人身、财产安全的情形时，本社可以调整或者变更行程景点安排，如有超出费用（如住、食及交通费、国家航空运价调整等）我社有权追加收取。因不可抗力因素造成景点无法游览，我社只负责退还旅行社与景点的协议差价，行程中赠送的景点及项目不做退费依据；
                <w:br/>
                ● 行程中的各景点游览时间以及各城市之间的乘车时间只作为参考，如遇旅游旺季，某些景点可能出现等待现象，敬请谅解，导游会对行程游览做出合理安排，确保游客充分的游览时间；
                <w:br/>
                ● 游客因个人原因临时自愿放弃游览、用餐、住宿等，费用一概不退；
                <w:br/>
                ● 客人应妥善保管自己的行李物品（特别是现金、有价证券以及贵重物品等）；
                <w:br/>
                ● 自由活动期间考虑到财产及人身安全等问题，晚上尽量减少外出， 如果一定要外出，请携带好酒店名片，自由活动期间发生任何问题与旅行社无关，自由活动期间的安全责任由客人自负；
                <w:br/>
                ● 华东地区四季分明，春秋季早晚温差比较大，请各位游客注意根据天气变化，注意旅行安全；
                <w:br/>
                ● 华东地区饮食习惯与家乡不同，请大家注意克服，且在自理用餐期间选择干净卫生的餐厅用餐；
                <w:br/>
                ● 旅览途中请遵守当地民俗民风、当地的管理规定和旅游秩序，文明出行；
                <w:br/>
                ● 注意个人安全，照顾好随行的老人与小孩；有心脏病、高血压等疾病的游客请谨慎选择旅游项目。
                <w:br/>
                ● 旅行社确保机票，但客人不能对机票航班和座位作出特殊要求！谢谢合作！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根据广东旅游局合同法规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2025-04-26T15:04:34+08:00</dcterms:created>
  <dcterms:modified xsi:type="dcterms:W3CDTF">2025-04-26T15:04:34+08:00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