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【古韵华山 · 春光陕耀】陕西西安双飞6天5晚跟团游行程单</w:t>
      </w:r>
    </w:p>
    <w:p>
      <w:pPr>
        <w:jc w:val="center"/>
        <w:spacing w:after="100"/>
      </w:pPr>
      <w:r>
        <w:rPr>
          <w:rFonts w:ascii="微软雅黑" w:hAnsi="微软雅黑" w:eastAsia="微软雅黑" w:cs="微软雅黑"/>
          <w:sz w:val="20"/>
          <w:szCs w:val="20"/>
        </w:rPr>
        <w:t xml:space="preserve">秉烛夜游大唐不夜城丨武侠名山西岳华山丨世界奇迹兵马俑丨踏春西安世博园 探秘解密西安博物院丨重回老西安易俗文化街区丨国潮永兴坊 寻味洒金桥丨城市漫步CITY WALK丨地标打卡钟鼓楼广场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走进【易俗社文化街】沉浸80年代老西安
                <w:br/>
                ● 品大唐幻夜长安魅力，肆意游玩【大唐不夜城】
                <w:br/>
                ● 拜会世界奇迹【兵马俑】感秦帝国之强盛
                <w:br/>
                ● 寻味国潮【永兴坊】品地道民俗小食回民街
                <w:br/>
                ● 打卡城市地标【钟鼓楼】拍出专属人生照片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登高【西岳华山】春日好风光，论剑武侠风
                <w:br/>
                ● 春满园林【小雁塔】探索西安博物院镇馆之宝
                <w:br/>
                ● 春风拂面【西安世博园】天青色瞰长安古韵
                <w:br/>
                ● 建筑艺术精华【高家大院】赏非遗皮影戏
                <w:br/>
                ● 生机盎然【大雁塔广场】红墙与花的春日故事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安康（航程约2H）- 汉城湖（车程约3H）- 城市CITY WALK
                <w:br/>
              </w:t>
            </w:r>
          </w:p>
          <w:p>
            <w:pPr>
              <w:pStyle w:val="indent"/>
            </w:pPr>
            <w:r>
              <w:rPr>
                <w:rFonts w:ascii="微软雅黑" w:hAnsi="微软雅黑" w:eastAsia="微软雅黑" w:cs="微软雅黑"/>
                <w:color w:val="000000"/>
                <w:sz w:val="20"/>
                <w:szCs w:val="20"/>
              </w:rPr>
              <w:t xml:space="preserve">
                于指定时间【广州白云机场】集中乘航班飞赴【安康】接机后乘旅游大巴前往【西安】游览【汉城湖】（免票区，参观约1小时）依托“汉家宫阙”建设的景区雕塑、文化广场和汉代建筑群，填补了西安汉文化展示的空白。如登上大凤阁，则可俯瞰风光旖旎的园区美景：将汉武大帝雕像、天汉雄风浮雕、汉代城墙遗址、水车广场码头平台、八水绕长安地雕、音乐喷泉尽收眼底。各位贵宾可于此感受到碧波荡漾的水域文化魅力、领略西汉王朝的盛世繁荣。
                <w:br/>
                随后开始今天古都CITY WALK之旅。前往【书院门】游览，这里是从碑林到关中书院门口的一条步行街，书院门的地名起源于街内的关中书院。学者冯从吾，辞官后在街北侧建立关中书院，学生常至千人，为明清著名学府。现今已然成为西安市内最为著名的古文化一条街，大批书画名家会聚西安，每年都要在这里举办各种展览陈列数十次。墨香的古文化街最能体现特色的商品当属种类繁多的文房四宝、书法字幅、国画卷轴、碑帖拓片、蓝田美玉，以及古老的乐器“埙”。各位贵宾可在此感受到中原地区自古以来的深厚文化底蕴
                <w:br/>
                前往【湘子庙】湘子庙原为韩湘子故居，建于宋代，是西安城内现存的唯一道教祖师庙。传说湘子庙是“八仙”中的韩湘子出家之地，创建于宋，道教界亦说创建于五代，金元时毁于战火，现在湘子庙的格局是定于明代的。湘子庙虽然并不大，但一直香火鼎盛，很多人特地前来求姻缘和求子。
                <w:br/>
                随后来到不远处的【粉巷】虽然街道仅长余300多米，但它的名字却为西安本地人所熟知。相传粉巷是以卖胭脂得名，离的很远就能闻到浓浓的胭脂味道因此得名。而且由于其与商业中心南院门相接，粉巷也曾成为西安城内颇为繁华的地方。现今粉巷已经成为西安城市的著名时尚街区、娱乐圣地。多个重量级Club在粉巷安营扎寨，风格各异的酒吧使得这里成为西安的又一个不夜城。
                <w:br/>
                前往【德福巷】上世纪九十年代初，茶馆、咖啡馆和酒吧业在这里逐渐兴起，并走向繁荣。在较长的一段时期内德福巷与回民街并肩成为具有西安特色的代表文化街区。德福巷的建筑古色古香，韵味悠悠。雄伟壮观的三门石碑坊，错落有致的仿古建筑，大块青石铺就的小路，让德福巷成为古城的一道景观。充满小资情调的街道上，一家接一家地开满了大大小小的咖啡屋、酒吧、茶馆，名字雅皮、又有小情调。
                <w:br/>
                后游览【太阳庙门】根据《西安市地名志》中记载，街区的名字起源于明朝末年，因街上建有“太阳庙”而得名。如今这座寺庙已经消失，不过地名倒是保留下来了。这里是西安城墙小南门和朱雀门之间东西走向的一条短街，是被称之为“西安宝藏美食地”。临街几个老字号店常常有食客排着长队候餐，可以说是非“本地土著”带路，一定会错过的地道美食精华。
                <w:br/>
                适时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晚宿【西安】市内酒店（具体酒店敬请留意出团通知书内）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西安世博园-临潼（车程约1H）- 兵马俑 - 华山
                <w:br/>
              </w:t>
            </w:r>
          </w:p>
          <w:p>
            <w:pPr>
              <w:pStyle w:val="indent"/>
            </w:pPr>
            <w:r>
              <w:rPr>
                <w:rFonts w:ascii="微软雅黑" w:hAnsi="微软雅黑" w:eastAsia="微软雅黑" w:cs="微软雅黑"/>
                <w:color w:val="000000"/>
                <w:sz w:val="20"/>
                <w:szCs w:val="20"/>
              </w:rPr>
              <w:t xml:space="preserve">
                酒店享用早餐后，后前往【西安世博园】2011西安世界园艺博览会闭幕后，经过改造，于2012年重新对游人开放。园区主要建筑有长安塔、创意馆、自然馆和广运门。另外五大主题园艺景点分别是长安花谷、五彩终南、丝路花雨、海外大观和灞上彩虹。还有三处特色区分别是灞上人家、椰风水岸和欧陆风情。作为对西安和古长安的文化展示，西安世博园是一处值得各地游客前往打卡的最佳选择之一。
                <w:br/>
                出发前往【临潼】参观【秦始皇兵马俑】（不含电瓶车15元/人及讲解耳麦20元/人费用，游览时间约3小时）各位贵宾可跟随向导全方位了解大秦文化和其高超的陶俑制作技术。兵马俑博物馆是秦始皇陵的从葬坑，大家可慢慢深入接触到这支威武又神秘的大军。驻足最大的一号坑直面始皇帝的千军万马。在二号坑内可近距离观察秦俑的多兵种集团制式。而在最小的三号坑则可了解秦军阵的布局和指挥系统结构。但请不能错过前往陈列馆看看秦代的青铜器展览，一边聆听讲解，一边在脑海中复现那个恢宏壮阔的大一统皇朝。
                <w:br/>
                （特别提示：兵马俑博物馆内所现存的购物店均属于展馆所经营，非我社所组织的购物店，如需购物敬请自行判断）
                <w:br/>
                适时集中前往【华山】市，入住酒店休息（具体酒店敬请留意出团通知书内）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 登峰西岳华山 - 西安（车程约1H）- 大雁塔广场 - 大唐不夜城
                <w:br/>
              </w:t>
            </w:r>
          </w:p>
          <w:p>
            <w:pPr>
              <w:pStyle w:val="indent"/>
            </w:pPr>
            <w:r>
              <w:rPr>
                <w:rFonts w:ascii="微软雅黑" w:hAnsi="微软雅黑" w:eastAsia="微软雅黑" w:cs="微软雅黑"/>
                <w:color w:val="000000"/>
                <w:sz w:val="20"/>
                <w:szCs w:val="20"/>
              </w:rPr>
              <w:t xml:space="preserve">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练。清晨的阳光在掠过树丛，跳着欢快的舞蹈，鸟儿啼转着动听的歌喉。一层薄雾笼着松树，笼着山岩，朦胧缥缈，似梦如幻，华山被涂抹得俨然一副水墨丹青的上佳之作。
                <w:br/>
                不含往返索道、进山车，客人可自费选择以下方式进出：
                <w:br/>
                【A】北峰往返【淡季（12月-2月）索道+进山车120元/人】；【旺季（3月-11月）索道+进山车190元/人】。
                <w:br/>
                【B】西上北下【淡季（12月-2月）索道+进山车225元/人】；【旺季（3月-11月）索道+进山车280元/人】。
                <w:br/>
                【C】西峰往返【淡季（12月-2月）索道+进山车320元/人】；【旺季（3月-11月）索道+进山车360元/人】。
                <w:br/>
                特别说明：华山目前有2条索道、3种乘坐方式，游客可自行选择喜欢的游览方式。
                <w:br/>
                温馨建议：华山一般游览需要5-6个小时，山上没有餐厅，建议提前一天自备干粮爬山。
                <w:br/>
                后前往素有西安城市客厅之称的【大雁塔北广场】广场由水景喷泉、文化广场、园林景观、文化长廊和旅游商贸设施组成。南北高差近9米，分级9级递进而建。由南向北逐步拾级的抬升构思是凸显出大雁塔中心地标的独一份。喷泉广场会在指定时间进行喷泉演出，各位贵宾有机会可欣赏到壮观的喷泉表演（表演为公众节目，如错过我社不进行任何补偿）
                <w:br/>
                适时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（注：街区内众多节目为公共免费项目，如因时间、天气等客观原因无法观看我司恕不负责）
                <w:br/>
                后晚宿【西安】酒店（具体酒店敬请留意出团通知书内）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洒金桥 - 易俗社文化街区 - 小雁塔 - 西安博物院 - 永兴坊
                <w:br/>
              </w:t>
            </w:r>
          </w:p>
          <w:p>
            <w:pPr>
              <w:pStyle w:val="indent"/>
            </w:pPr>
            <w:r>
              <w:rPr>
                <w:rFonts w:ascii="微软雅黑" w:hAnsi="微软雅黑" w:eastAsia="微软雅黑" w:cs="微软雅黑"/>
                <w:color w:val="000000"/>
                <w:sz w:val="20"/>
                <w:szCs w:val="20"/>
              </w:rPr>
              <w:t xml:space="preserve">
                酒店享用早餐后，前往【洒金桥】品尝最地道的老西安味道。位于陕西省西安市莲湖区的回坊内，北起莲湖路南至新寺巷，全长800米。在南宋和元代称为铁炉街，明代改为铁炉坊，清末以沙姓人住此街北段，得名沙家桥，后改为洒金桥。现今此地已经变成聚集了最多老字号的吃货一条街，胡辣汤、牛肉饼、甑糕、羊肉泡馍等等好滋味都齐聚于此，品味老西安，感受陕风文化。
                <w:br/>
                后前往【易俗社文化街区】这是一个依托百年古老剧场易俗社而建成的中国首个秦腔文化街区。在这里各位贵宾可以欣赏到传统的秦腔艺术，亦可一站式品尝到西安本土最为老字号美食。走进地下的室内复古街区，犹如穿越回到80年代。复古街区内有一个叫“东邦哥”的街区，这里浓缩了80年代的西安：电车、学校、电影院、音像店、照相馆、理发店、小卖部、供销社都被原景重现。而“东邦哥”在西安当地方言中意思为去东大街。
                <w:br/>
                稍作休息后前往【西安博物院】（逢周二闭馆）游览馆藏文物以“古都西安”为题，十三朝古都、一千多年建都史为主线，以历代文物的展示为基础。随着讲解员的深入解密，我们还可以发现现今很多成语都与馆内文物息息相关，各位贵宾可尽情探索各展览区，解开心中的疑问。
                <w:br/>
                尔后前往游览【小雁塔】作为全国重点文物保护单位，小雁塔是一座典型的密檐式佛塔。与大雁塔东西相向，因规模小于大雁塔，故被称为小雁塔。初建时塔高为十五层，塔身每层叠涩出檐，南北面各辟一门；塔身从下往上逐层内收，形成秀丽舒畅的外轮廓线。塔的门框用青石砌成，门楣上用线刻法雕刻出供养天人图和蔓草花纹的图案，雕刻极其精美，反映了初唐时期的艺术风格。塔的内部为空筒式结构，设有木构式的楼层，有木梯盘旋而上可达塔顶。明清两代时因遭遇多次地震使得塔身中裂，塔顶残毁，因此存续至今仅余十三层。该塔是唐代古都长安保留至今的两处重要标志性建筑物之一，著名的关中八景之一“雁塔晨钟”即为此处。
                <w:br/>
                前往【永兴坊】作为陕西非遗美食文化街区，自开业以来深受国内外游（chi）客（huo）的喜爱，在这里除了可以感受到地道原味的陕西风外，全省各地特色美食也一应俱全。有各地耳熟能详的经典小吃外我们甚至能找到省级非物质文化遗产美食。另外贵宾们还可以在这里欣赏到手工民俗技艺表演、民间食品加工作坊演示等项目，当然少不了网红摔碗酒啦。
                <w:br/>
                参观完毕，晚宿【西安】酒店（具体酒店敬请留意出团通知书）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高家大院观赏皮影戏 - 金台山（车程约1.5H）- 安康（车程约1.5H）
                <w:br/>
              </w:t>
            </w:r>
          </w:p>
          <w:p>
            <w:pPr>
              <w:pStyle w:val="indent"/>
            </w:pPr>
            <w:r>
              <w:rPr>
                <w:rFonts w:ascii="微软雅黑" w:hAnsi="微软雅黑" w:eastAsia="微软雅黑" w:cs="微软雅黑"/>
                <w:color w:val="000000"/>
                <w:sz w:val="20"/>
                <w:szCs w:val="20"/>
              </w:rPr>
              <w:t xml:space="preserve">
                酒店享用早餐后，乘车前往【高家大院】参观。作为陕西地区传统民居建筑典型：北院门144号的高家大院是高岳崧的故居。2003年，西安中国画院对高家大院进行了完善的保护性修葺，并且进行了旅游文化的挖掘和开发，从观赏性方面向中外游客展示明清时期的建筑艺术、家居、砖雕艺术以及传统民居楹联；从文化方面通过藏传佛教唐卡艺术的制作、陕西风格的民间剪纸、皮影戏、木偶剧和汉唐歌舞等多种文化艺术形式进行了展示。高家大院精妙的建筑设计可谓独具特色，包含着美学、民俗学、建筑学、历史学等种种汉族文化内涵。各位贵宾可以在大院内欣赏到非遗【皮影戏】是中国民间古老而奇特的戏曲艺术，在陕西关中地区很流行。关中人将皮影表演技术娴熟的人称为“把式”。能一手拿两个甚至三个皮影，在幕后表演厮杀、对打，一个人可以把几个人的动作同时表现出来，配上音乐锣鼓，场面逼真，令人眼花缭乱。
                <w:br/>
                后乘车前往【金台山】参观。景区位于陕西省镇安县城，四面绿山环绕，两河怀抱，是一座自南向北的风水宝山。在山内建有唐密祖庭 - 镇安古兴隆寺，作为佛教文化传承。根据密宗金刚、胎藏两界因而得名“金台山”。景区文化主题“金台密境，意境镇安”，透过盛唐古建筑风格，彰显“秦岭深处小日子，古唐王的慢生活”的特色。
                <w:br/>
                后适时集中，搭乘旅游大巴前往【安康】后入住酒店休息（具体酒店敬请留意出团通知书）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安康机场 航班返回 广州（航程约2H）
                <w:br/>
              </w:t>
            </w:r>
          </w:p>
          <w:p>
            <w:pPr>
              <w:pStyle w:val="indent"/>
            </w:pPr>
            <w:r>
              <w:rPr>
                <w:rFonts w:ascii="微软雅黑" w:hAnsi="微软雅黑" w:eastAsia="微软雅黑" w:cs="微软雅黑"/>
                <w:color w:val="000000"/>
                <w:sz w:val="20"/>
                <w:szCs w:val="20"/>
              </w:rPr>
              <w:t xml:space="preserve">
                享用早餐后，搭乘旅游大巴前往【安康机场】乘坐航班返回【广州】结束本次愉快的旅程。
                <w:br/>
                温馨提示：航班可能出现选用其他口岸往返，景点游览顺序亦可能调整，但不会影响游览内容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【住宿】5晚准4星（4星补差680元/人，退差350元/人）
                <w:br/>
                【正餐】5早4正餐（正餐餐标为30元/正，特色餐68元/正，费用不吃不退）
                <w:br/>
                【门票】含行程内景点首道门票
                <w:br/>
                【纯玩】全程不进店购物
                <w:br/>
                【司导服务】专业导游和司机费用（如出团人数不足10人则安排车导一体服务）
                <w:br/>
                【注意事项】此产品为全款买断机票后销售，报名一经确认， 若因故临时取消则须扣损 800元/人。机票一经开票后，不得更改、不得签转、不得退票。请各位贵宾报名时务必留意本确认条款，如有不便，敬请谅解。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自费项目参考报价，贵宾可根据个人喜好自由选择项目自费参与</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驼铃传奇 或 复活的军团 + 明城墙丨套餐优惠价318元/人
                <w:br/>
                ③ 白鹿原演出：二虎守长安+观光扶梯/观光车+下行观光车+换装馆体验+长安翱翔+声音博物馆+华阴老腔 门市价200元/人丨套票优惠价120元/人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安康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24人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产品线路为预付全款买断机票后进行销售，报名一经确认若因故临时取消则须扣损800元/人。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【当地气候】
                <w:br/>
                陕西地处中温带区，属于中温带干旱大陆性季风气候，因此日照充足，四季分明。气候相对多变，温差较大，当地年均温11°至21°，雨量适中。每年1月份最冷，日均气温-3°至5°；7月份最热，平均气温25°至35°。春秋两季气温比较舒适。
                <w:br/>
                【风俗习惯】
                <w:br/>
                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2025-04-28T18:01:13+08:00</dcterms:created>
  <dcterms:modified xsi:type="dcterms:W3CDTF">2025-04-28T18:01:13+08:00</dcterms:modified>
</cp:coreProperties>
</file>

<file path=docProps/custom.xml><?xml version="1.0" encoding="utf-8"?>
<Properties xmlns="http://schemas.openxmlformats.org/officeDocument/2006/custom-properties" xmlns:vt="http://schemas.openxmlformats.org/officeDocument/2006/docPropsVTypes"/>
</file>