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【多一个乌江寨】贵州黄果树瀑布+荔波小七孔+西江千户苗寨+乌江寨+天河潭双动5天4晚跟团游行程单</w:t>
      </w:r>
    </w:p>
    <w:p>
      <w:pPr>
        <w:jc w:val="center"/>
        <w:spacing w:after="100"/>
      </w:pPr>
      <w:r>
        <w:rPr>
          <w:rFonts w:ascii="微软雅黑" w:hAnsi="微软雅黑" w:eastAsia="微软雅黑" w:cs="微软雅黑"/>
          <w:sz w:val="20"/>
          <w:szCs w:val="20"/>
        </w:rPr>
        <w:t xml:space="preserve">黄果树瀑布·荔波小七孔·西江千户苗寨·乌江寨·天河潭双动5日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QYSG0038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【品质推荐】
                <w:br/>
                ►精选网评三钻酒店+升级1晚乌江寨景区内网评五钻度假酒店（暮山酒店）+1晚西江特色客栈；
                <w:br/>
                ►入住两大景区内（西江/乌江寨），赏迷人夜景，看万家灯火；
                <w:br/>
                ►一站一停留，住景区、近自然、观山水、赏夜景。拒绝舟车劳顿，把更多时间留在景区；
                <w:br/>
                ►精选贵州特色餐【瑶山簸箕宴】【花开富贵宴】【西江流水长桌宴】享苗家高山流水敬酒礼；
                <w:br/>
                ►29人精品团，超值精品出游，2+1陆地头等舱，超宽座椅，可坐可躺，舒适出行；
                <w:br/>
                ►高餐标40元/人，西江高山流水长桌宴60元/人，餐餐品黔味；
                <w:br/>
                ►安排“打糍粑”互动体验，感受劳动的快乐，赠送糍粑每人一份；
                <w:br/>
                ►二进黄果树，不虚此行，不留遗憾；
                <w:br/>
                ►赠送价值200元/人西江代金券，来贵州谁能忍住不当一次苗妹；
                <w:br/>
                ►赠送旅游三宝（U型枕/耳塞/眼罩）、定制雨衣一件、贵州特色零食包；
                <w:br/>
                ►24小时管家服务/全天候专车接站服务/品牌矿泉水无限畅饮；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►国家4A景区，世界最大苗族聚居村，苗族露天博物馆，璀璨夜景震撼人心！——【西江苗寨】
                <w:br/>
                ►国家5A景区，亚洲第一大瀑布群，飞流直下，气势磅礴，中国最美瀑乡！——【黄果树景区】
                <w:br/>
                ►国家5A景区，贵州第一个世界自然遗产，誉为镶嵌在地球腰带上绿宝石！——【荔波小七孔景区】
                <w:br/>
                ►一幅黔北民居群落的壮美画卷，烟波浩渺如仙境，世外桃源乌江寨——【乌江寨国际旅游度假区】
                <w:br/>
                ►国家4A景区，贵州山水缩影，自古山清水秀，气候宜人，被誉为“黔中一绝”——【天河潭】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广州南—贵阳（动车约5.5小时）
                <w:br/>
              </w:t>
            </w:r>
          </w:p>
          <w:p>
            <w:pPr>
              <w:pStyle w:val="indent"/>
            </w:pPr>
            <w:r>
              <w:rPr>
                <w:rFonts w:ascii="微软雅黑" w:hAnsi="微软雅黑" w:eastAsia="微软雅黑" w:cs="微软雅黑"/>
                <w:color w:val="000000"/>
                <w:sz w:val="20"/>
                <w:szCs w:val="20"/>
              </w:rPr>
              <w:t xml:space="preserve">
                各位贵宾搭乘动车前往森林覆盖率31.6%的“森林之城”贵阳市； 入住酒店后自由活动。来到这个休闲的城市，你需要带上一个好心情和一把雨伞，到贵阳市区的南明河畔或中华路，体验一下这个慵懒的城市，慢节奏的生活。体验贵州风味小吃，感受“酸、辣”美食文化的魅力。 
                <w:br/>
                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Top3 美食citywalk 护国路-文昌阁-蔡家街-民生路-正新街 街头烟火美食 游玩时间：6:00～10:00 15:00～18:00
                <w:br/>
                温馨提示：自由活动期间请注意人身财产安全，当天导游会以短信或电话形式通知次日出行时间和注意事项、请保持手机畅通。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戴斯温德姆、华美达安可机场店、皇家维纳斯、巴厘岛、星程、宜尚、丽坤、西湖花园酒店、筑悦轻居、希岸（金融城）、索菲（金融城）、宜尚（金融城）、云上四季、凯希尼酒店（北站店）、上海假日酒店（北站会展城店）、南国妃思、巴里岛（未来方舟）或其它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不含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注意事项：小七孔景区内，路面湿滑，请小心行走，注意安全；景区外街边均为个体商户店铺，非旅行社安排，请谨慎购买。）
                <w:br/>
                之后乘车前往国家级AAAA景区【西江千户苗寨】（不含电瓶车20元/人，保险10远/人，必须消费敬请自理），到达后乘景区电瓶车进入景区，自由参观原始的民族建筑，吊脚楼群、苗寨梯田，深入苗寨，走家串户，了解苗家人的生活以及风俗习惯。西江苗寨有 1250 多户， 5600 多人，是全国最大的苗寨，是苗族第五次大迁移的主要集散地， 素有“千户苗寨”之称，入住西江酒店后自由活动。
                <w:br/>
                温馨提醒：
                <w:br/>
                1.贵州多雨雾天气，西江苗寨坐落在山涧，所以房间会有潮润的情况。
                <w:br/>
                2.西江均为民宿客栈，空调、热水器均具备，但是和城市同等级别的酒店有差距。且单家民宿客栈房间数量较少，一个散拼团可能会出现分1-2家客栈住宿，进入景区无行李车，若入住西江，需要自行携带行李步行（10-20分钟）进入景区入住酒店（西江内部为青石板路，道路不平整，携带行李箱不方便，建议仅携带少量行李进入西江。建议将大件行李存放车上，仅携带贵重物品以及必备洗漱品进入景区）；
                <w:br/>
                3.由于西江地处偏远，食材不能及时运输导致菜品种类较少，餐食水平较贵阳的标准会较低，敬请谅解。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西江：苗丽、马修金酒店、悦来精品AB、听涛轩、梦回故乡/吾庭、西江春林酒店，西江黔庄度假酒店、西江兰花香居酒店，蝴蝶妈妈民宿、朗庭院、蝴蝶谷、醉忆江南客栈或其它同级酒店；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西江—乌江寨
                <w:br/>
              </w:t>
            </w:r>
          </w:p>
          <w:p>
            <w:pPr>
              <w:pStyle w:val="indent"/>
            </w:pPr>
            <w:r>
              <w:rPr>
                <w:rFonts w:ascii="微软雅黑" w:hAnsi="微软雅黑" w:eastAsia="微软雅黑" w:cs="微软雅黑"/>
                <w:color w:val="000000"/>
                <w:sz w:val="20"/>
                <w:szCs w:val="20"/>
              </w:rPr>
              <w:t xml:space="preserve">
                早上扮着虫鸣鸟叫之声起床，走街串巷，自由参观，参观原始的民族建筑，吊脚楼群、苗寨梯田，深入苗寨，走家串户，了解苗家人的生活以及风俗习惯。午餐后乘车前往游览【乌江寨】（不含电瓶车40元/人，必须消费敬请自理），贵州乌江寨国际旅游度假区位于贵州省遵义市播州区，从2016 年乌江寨被列入第四批中国传统村落保护名录，到2022 年成为乌江寨国际旅游度假区，这颗黔北遗珠一跃成为“西南旅游度假新地标”。与星幕共眠，与雨雾同醒。乌江寨国际游度假区集观光、休闲、度假、康养、会展为一体，环抱5.08 平方公里画卷般的山水美景，以“共生思想”为核心理念，规划12 个街区业态，将历史文化、自然、环境、人文有机交融，观光与度假休养完美结合，打造了高颜值、高标准、高品位的旅游综合体，让你从繁杂生活中抽身，重建身心的秩序，翻开一段自在的假日篇章，开启自由遐想。日游摇橹，夜赏千灯。乌江寨背倚青山，临水而居，自然风光和黔北民俗风情交相辉映，宛若世外桃源一般。白日里青山远黛，绿水含烟，依山傍水如同水墨画卷，夜幕降临，又仿佛坠入了千与千寻的梦幻世界，千家灯火渐次亮起，长长的廊桥流光溢彩，像一条光带连接两岸，站在廊桥上远眺，乌江两岸华灯璀璨，美不胜收……被誉为“贵州夜景天花板”，之后前往【乌江寨游船】（不含游船60元/人，敬请自理）。坐的是慢悠悠的摇橹船清晨乌江上还有若隐若现的晨雾再加上两岸的美景和鸟叫声……【鱼灯巡游】【民俗展演】【皮影戏】【音乐水舞秀】【篝火晚会】多种体验项目，游览结束后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乌江寨五钻：暮山酒店酒店或其他同级酒店；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酒店—黄果树瀑布—黄果树
                <w:br/>
              </w:t>
            </w:r>
          </w:p>
          <w:p>
            <w:pPr>
              <w:pStyle w:val="indent"/>
            </w:pPr>
            <w:r>
              <w:rPr>
                <w:rFonts w:ascii="微软雅黑" w:hAnsi="微软雅黑" w:eastAsia="微软雅黑" w:cs="微软雅黑"/>
                <w:color w:val="000000"/>
                <w:sz w:val="20"/>
                <w:szCs w:val="20"/>
              </w:rPr>
              <w:t xml:space="preserve">
                早餐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备注：平坝万亩樱花园，逢花期赠送，景区电瓶车需要游客单独自理，具体费用以景区收费为准。
                <w:br/>
                <w:br/>
                温馨提示：
                <w:br/>
                1.黄果树景区内游客较多，请拍照时勿走路。
                <w:br/>
                2.黄果树大瀑布，会有水溅到景区道路上，请各位游客小心湿滑，以免摔倒。
                <w:br/>
                3.如遇雨季暴雨景区涨水等不可抗力因素，景区内部分区域被淹没；景区发布关闭通知，导致无法游览，取消该段游览行程，景区套票无退费，敬请谅解。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黄果树：富丽达、合源、踏行、御泉、21°C、维也纳、澜山悦、索特来、爱度艺术、银河假日酒店或其它同级酒店；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酒店—赠送天河潭（外景）—贵阳—广州南（动车约5.5小时）
                <w:br/>
              </w:t>
            </w:r>
          </w:p>
          <w:p>
            <w:pPr>
              <w:pStyle w:val="indent"/>
            </w:pPr>
            <w:r>
              <w:rPr>
                <w:rFonts w:ascii="微软雅黑" w:hAnsi="微软雅黑" w:eastAsia="微软雅黑" w:cs="微软雅黑"/>
                <w:color w:val="000000"/>
                <w:sz w:val="20"/>
                <w:szCs w:val="20"/>
              </w:rPr>
              <w:t xml:space="preserve">
                早餐后，前往游览亚洲最大，贵州必游景点【黄果树大瀑布】（不含扶梯往返50元/人，单程30元/人，自愿选择消费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赠送AAAA级景区【天河潭】（外景）（不含观光车30元/人，必须消费敬请自理，赠送景点，不去费用不退）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备注：返程大交通时间：建议航班/火车/高铁16:00以后，以防不可抗因素而影响返程时间产生损失。
                <w:br/>
                温馨提示：
                <w:br/>
                1.【天河潭】为赠送景点，如因不可抗拒因素或自行放弃造成不能游览均不作退费；赠送景点免票优免不做退费。
                <w:br/>
                2. 如路上因为交通事故、堵车等不可抗拒因素造成大交通延误，我社不承担任何责任。
                <w:br/>
                3. 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w:br/>
                ………………………………………祝您旅途愉快！…………………………………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大交通：广州南-贵阳往返动车二等座车票（系统出票，座位随机）；
                <w:br/>
                车辆：2+1陆地头等舱出行，超宽座椅布局（8人以下根据人数匹配5座-18座车型、5人及以下（含5人）独立发司机兼职向导服务）
                <w:br/>
                酒店：精选2晚网评三钻酒店+升级1晚乌江寨景区内5钻暮山酒店+1晚西江特色客栈，单房差敬请自理；
                <w:br/>
                餐饮：4早3正，3正餐餐标40元/人，长桌宴60元/人（酒店含早，用餐方式为10人/桌，保证10菜1汤，不足10人菜品减少，根据实际用餐人数酌情增加或减少菜量）；
                <w:br/>
                门票：含景区首道大门票：黄果树景区大门票，小七孔景区大门票，西江千户苗寨大门票、乌江寨大门票、天河潭大门票（满65岁以上符合景区免票政策人员，可现退门票200元/人，以景区现场公布为准）；
                <w:br/>
                保险：含旅行社责任险，不含旅游意外保险（建议购买旅游意外险）。
                <w:br/>
                导游：全程持证优秀中文导游服务（贵阳接站为旅行社工作人员/接站司机，不是导游，望知晓）
                <w:br/>
                儿童价特殊说明（学生证及相关学校证明、特殊证件请随身携带）：
                <w:br/>
                6周岁以下为小童：含车位/正餐半餐/导服/早餐；不含门票/不含景区小交通（景区小交通超1.2米按成人收费，具体以景区现场公布为准！），不含床位/不含往返动车（铁路部门规定6周岁以下免动车票）；
                <w:br/>
                6周岁（含）-14周岁（不含）为中童：含往返半价动车/车位/正餐半餐/导服/早餐；不含门票/不含景区小交通（景区小交通超1.2米按成人收费，具体以景区现场公布为准！），不含床位；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1.必须消费景交270元/人（黄果树环保车50元/人保险10元/人；西江电瓶车20元/人保险10元/人；小七孔观光车40元/人保险10元/人；乌江寨电瓶车40元/人；天河潭观光车30元/人，游客必须自理）；
                <w:br/>
                2.黄果树大扶梯往返50元/人单程30元/人，鸳小七孔鸯湖划船30元/人（自愿选择参加）；
                <w:br/>
                3.保险说明：因贵州气候湿润，景区道路多为山地石板路，容易道路湿滑。建议客人购买保险。
                <w:br/>
                4.交通延阻、罢工、天气、飞机、机器故障、航班取消或更改时间等不可抗力原因导致的额外费用。
                <w:br/>
                5.一切个人消费以及“费用包含”中未提及的任何费用。
                <w:br/>
                6.单房差：不含自然单房差，如需单人入住一间房或携带异性儿童时，则需要补交单房差；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必须消费景交</w:t>
            </w:r>
          </w:p>
        </w:tc>
        <w:tc>
          <w:tcPr/>
          <w:p>
            <w:pPr>
              <w:pStyle w:val="indent"/>
            </w:pPr>
            <w:r>
              <w:rPr>
                <w:rFonts w:ascii="微软雅黑" w:hAnsi="微软雅黑" w:eastAsia="微软雅黑" w:cs="微软雅黑"/>
                <w:color w:val="000000"/>
                <w:sz w:val="20"/>
                <w:szCs w:val="20"/>
              </w:rPr>
              <w:t xml:space="preserve">（黄果树环保车50元/人保险10元/人；西江电瓶车20元/人保险10元/人；小七孔观光车40元/人保险10元/人；乌江寨电瓶车40元/人；天河潭观光车30元/人，游客必须自理）；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贵州景区均为敞开式民用商业区，其中店铺销售商品与旅行社没有关系。请游客自行安排相关事宜，并保留商品购买凭证，以便后期鉴定之用。旅行社不参与游客与民用商业区间的投诉及退换货的要求。
                <w:br/>
                安全提示：
                <w:br/>
                贵州属于高原山区，景区内多上下坡与台阶多，水系较多，地面湿滑容易滑倒，每位70岁（含）以上老年人，需一名60岁以下人员陪同出游，并签免责协议，方可接待；因安全因素考虑，孕妇恕不接待。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由于旺季在即和资源匹配、景区接待容量有限，或因天气情况、领导接待或特殊情况所引起的前后行程调换等，在保证不减少所有的景区景点住宿标准餐饮安排等涉及到行程当中所有的内容，我社有权按标准调整前后游览顺序，并在正式出游前告知您，还望理解和海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2025-04-29T18:08:44+08:00</dcterms:created>
  <dcterms:modified xsi:type="dcterms:W3CDTF">2025-04-29T18:08:44+08:00</dcterms:modified>
</cp:coreProperties>
</file>

<file path=docProps/custom.xml><?xml version="1.0" encoding="utf-8"?>
<Properties xmlns="http://schemas.openxmlformats.org/officeDocument/2006/custom-properties" xmlns:vt="http://schemas.openxmlformats.org/officeDocument/2006/docPropsVTypes"/>
</file>