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【D1线：梦幻迪士尼&amp;五钻小江南】上海+苏州+嘉兴+杭州+迪士尼+乌镇双飞5天4晚跟团游行程单</w:t>
      </w:r>
    </w:p>
    <w:p>
      <w:pPr>
        <w:jc w:val="center"/>
        <w:spacing w:after="100"/>
      </w:pPr>
      <w:r>
        <w:rPr>
          <w:rFonts w:ascii="微软雅黑" w:hAnsi="微软雅黑" w:eastAsia="微软雅黑" w:cs="微软雅黑"/>
          <w:sz w:val="20"/>
          <w:szCs w:val="20"/>
        </w:rPr>
        <w:t xml:space="preserve">&lt;全程网评5钻酒店+定制菜单+一线大牌景点+纯玩无购物&gt;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HZYJ0047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上海市-江苏省-浙江省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园内独家赠送：“迪士尼园内达人带玩”、迪士尼·疯狂动物城·点燃心中绮梦摩登·东方明珠、园林之首·拙政园、飞来峰·宝刹灵隐寺、枕水人家·乌镇西栅
                <w:br/>
                全程网评5钻酒店、纯玩无购物、定制菜单&amp;品金秋大闸蟹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【金秋宴】 蟹逅初秋：9月20日-12月20日期间，赠送金秋蟹宴（每人1只），为旅行增添双重盛宴；
                <w:br/>
                【新篇章】 园内专享：独家赠送“迪士尼园内达人带玩”，开启畅玩新篇章，尽享迪士尼欢乐时光；
                <w:br/>
                【住讲究】 心喜酒店：全程网评5钻酒店，优质酒店，每日好梦，房费价值超1800元。
                <w:br/>
                【吃讲究】 心悦餐厅：全程两大特色餐，杭州本帮宴、江南水乡风情宴，出门在外想吃好的，很必要！
                <w:br/>
                【迪士尼】 畅玩乐园：迪士尼玩足一整天，点亮心中奇梦，感受充满创造力、冒险和刺激的乐趣；
                <w:br/>
                【玩讲究】 心畅景点：东方明珠、拙政园、乌镇西栅、西湖、飞来峰+灵隐寺，拒绝走马观花充流量。
                <w:br/>
                【花心思】 心潮体验：报名就送三重增值惊喜，乌镇·提灯走桥、祈福·灵隐十八籽、茶园·换装旅拍；
                <w:br/>
                【赞服务】 心动服务：全程双优服务0投诉优秀导游+优秀驾驶员，为您的五星豪华旅行保驾护航。
                <w:br/>
                【用心行】 心动设计：呈现的不只是份行程单，更是一部精心策划的旅游攻略宝典，让旅行更加精彩；
                <w:br/>
                【纯玩游】 心安品质：全程纯玩不进购物店，拒绝进博物馆店，无消费压力，轻松游玩无顾虑。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--上海
                <w:br/>
              </w:t>
            </w:r>
          </w:p>
          <w:p>
            <w:pPr>
              <w:pStyle w:val="indent"/>
            </w:pPr>
            <w:r>
              <w:rPr>
                <w:rFonts w:ascii="微软雅黑" w:hAnsi="微软雅黑" w:eastAsia="微软雅黑" w:cs="微软雅黑"/>
                <w:color w:val="000000"/>
                <w:sz w:val="20"/>
                <w:szCs w:val="20"/>
              </w:rPr>
              <w:t xml:space="preserve">
                集合：于广州机场见蓝色“誉江南”旗帜集合，我们安排了工作人员为您办理乘机手续、行李托运、以及登机指引，统一办好乘机手续后乘机飞往上海。
                <w:br/>
                接站：全国的朋友将乘坐不同的交通工作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游览：【南京路步行街】和【外滩】（推荐早到的客人前往自由活动，无导游陪同），这里曾是列强的租界，有被誉为中华第一商业街，在这里能欣赏到百年沧桑的万国建筑博览群和奔流不息的黄浦江；
                <w:br/>
                游览：【小吃汇●城隍庙商城】（推荐早到的客人前往自由活动，无导游陪同）庙会中最大的特色要数城隍庙小吃了，城隍庙小吃起源于明朝永历年间，这里的小吃讲究精巧细致，量不多，价不贵，正应了上海人“少吃一点，多吃几样”的风格（游览时间不少于60分钟）；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晚上：【东方明珠塔（二球）】（游览时间约1小时），欣赏陆家嘴和黄浦江两岸独具欧陆风情的外滩万国建筑群以及散发着浓浓现代气息的浦东建筑群；
                <w:br/>
                【人气推荐打卡点】
                <w:br/>
                263米主观光层：登临主观光层，俯瞰城市万象，繁华盛景尽收眼底。置身其中，仿佛漂浮于云端之上，壮丽辽阔的景色令人叹为观止，让人沉醉于这无与伦比的视觉盛宴之中。
                <w:br/>
                259米全透明悬空观光廊：透过脚下的透明玻璃，仿佛行走在云端之上，无论是远处的摩天大楼、近处的江面波光，还是脚下的车水马龙，都仿佛成为了你脚下的风景，四周则是360度的无遮挡视野，让你能够尽情欣赏上海的美丽风光，感受这座城市的繁华与壮丽。
                <w:br/>
                温馨提示：
                <w:br/>
                1、导游人员最晚会在您出行前一天21:00之前，短信或电话通知您集合时间及地点，请务必准时抵达，否则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外滩南京路“城隍庙等”为当天推荐项目，根据您自身需求自行选择自由活动，无导游陪同，请游客谅解并积极配合导游安排。
                <w:br/>
                3、如因您的大交通抵达时间较晚，请及时与导游联系，自行打的与团队汇合，车费自理，如您抵达较晚导致无自由活动时间，本社不承担任何责任。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上海智薇世纪酒店/浦东主题乐园万信酒店/浦东绿地假日酒店/苏宁诺富特酒店/九思酒店/大都会海逸酒店/汽车城瑞立/皇冠假日/外高桥喜来登酒店/大华虹桥假日酒店/客来福诺富特酒店或同级酒店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早上：享用丰富的自助早餐，今天体力消耗比较大，建议宝宝们要吃得饱饱的哦！
                <w:br/>
                全天：【上海迪士尼乐园】（当天班车接送、无导游服务）：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赠送：“迪士尼园内达人带玩”，全程园内资深达人带游，合理规划迪士尼游玩路线，嗨玩迪士尼精彩瞬间，开启迪士尼乐享新篇章，尽情享受迪士尼欢乐时；（温馨提示：此项目为赠送项目，正常排队入园，达人带游不少于6小时，参与“达人带游”项目的贵宾，需按导游通知的统一时间集合，一同前往迪士尼，如因个人原因早到或晚到，将无法参与此次达人带游活动，且自动取消此赠送项目，无费用退补，敬请谅解！）
                <w:br/>
                全新：【疯狂动物城】：迪士尼最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约07：00左右酒店集合，具体时间以当天为准，班车前往【上海迪士尼乐园】，共启神奇的迪士尼之旅！行驶时间为参考时间，具体以当团住宿酒店为准，当天无导游陪同。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※为确保游客能欣赏到梦幻烟花秀，约21:30左右于上海迪士尼乐园唐老鸭停车场统一集合（闭园后15分钟后），如由于天气等原因造成迪士尼烟花秀未演出，本社概不负责！
                <w:br/>
                【迪士尼乐园分八大主题乐园组成】
                <w:br/>
                米奇大街、奇想花园、探险岛、明日世界、宝藏湾、梦幻世界、皮克斯玩具总动员、疯狂动物城
                <w:br/>
                【温馨亲子游路线】（仅供参考）：
                <w:br/>
                【漫游童话时光】 →【小熊维尼历险记】→【爱丽丝梦游仙境迷宫】→【七个小矮人矿山车快速通行证】→【花车巡游】→【小飞侠天空奇遇记】→【晶彩奇航】→【冰雪奇缘&amp;欢唱盛典演出】→【小飞象】→【幻想曲旋转木马】→【米奇大街】→【城堡夜光幻影秀】
                <w:br/>
                【人气推荐】
                <w:br/>
                【翱翔飞跃地平线】（探险岛）             排队时长约120分钟
                <w:br/>
                【雷鸣山漂流】（探险岛）                 排队时长约120分钟
                <w:br/>
                【热点追踪】（疯狂动物城）               排队时长约120分钟
                <w:br/>
                【创极速光轮】（明日时间）               排队时长约90分钟
                <w:br/>
                【加勒比海盗—沉落宝藏之战】（宝藏湾）   排队时长约90分钟
                <w:br/>
                【夜光幻影秀】（奇幻童话城堡）           排队时长约10分钟
                <w:br/>
                【爱丽丝梦游仙境迷宫】（梦幻世界）       排队时长约5分钟
                <w:br/>
                【米奇童话专列—花车巡游】（奇想花园）   不用排队，但要抢位置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上海智薇世纪酒店/浦东主题乐园万信酒店/浦东绿地假日酒店/苏宁诺富特酒店/九思酒店/大都会海逸酒店/汽车城瑞立/皇冠假日/外高桥喜来登酒店/大华虹桥假日酒店/客来福诺富特酒店或同等级酒店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上午：车赴苏州，著名的鱼米之乡，国家历史文化名城，被誉为“东方威尼斯”、中国园林之城（路程约100公里）；
                <w:br/>
                游览：【平江路】（游览时间不少于1小时）距今已有2500多年的历史，是苏州现存最典型、最完整的古城历史文化保护区。至今保持着路河并行的双棋盘城市格局，保留着小桥、流水、人家以及幽深古巷的江南水城特色；
                <w:br/>
                游览：【拙政园5A】（游览时间不少于1.5小时，由于拙政园实行每日限流，如遇未能预约到拙政园门票，则改成中国四大名园留园+苏州古运河游船，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晚餐：【乌镇特色宴】参考菜单：粽香东坡肉、古镇白鱼、古镇酱鸭、尖椒炒牛柳、油焖大虾、农家土鸡（整只）、爆炒花蛤、木耳炖肉包、芹菜炒香干、农家素炒、时令蔬菜、农家鸡蛋羹、水果一份、饮料1瓶（温馨提示：菜品以实际上菜为准，因季节变化，菜品会有调整，菜单为十人一桌，人数减少对应菜品减少，团队用餐，不用不退，敬请谅解！）；
                <w:br/>
                车赴：【乌镇西栅5A】（路程约70公里，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体验：心泊专题特色活动（一）——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乌镇子夜大酒店/濮锦大酒店/梵璞文化主题酒店/云贝尔贵族酒店/桐乡伊甸园铂金酒店/振石大酒店或同等级酒店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上午：车赴浙江省会、丝绸之府、休闲之都杭州（路程约95公里）；
                <w:br/>
                游览：【飞来峰景区5A】（游览时间不少于1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体验：心泊专题特色活动（二）——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自由活动推荐游览路线（仅供参考具体以实际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不含游船），"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锦豪雷迪森酒店/西溪景顺丽呈酒店/运河海歆酒店/杭州开元名都大酒店/盛泰开元明都酒店/浙商开元名都酒店/西溪雷迪森酒店/三立开元名都大酒店/临平皇冠/千越君亭酒店/居卡曼洲际酒店/汇和君亭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杭州/上海---广州
                <w:br/>
              </w:t>
            </w:r>
          </w:p>
          <w:p>
            <w:pPr>
              <w:pStyle w:val="indent"/>
            </w:pPr>
            <w:r>
              <w:rPr>
                <w:rFonts w:ascii="微软雅黑" w:hAnsi="微软雅黑" w:eastAsia="微软雅黑" w:cs="微软雅黑"/>
                <w:color w:val="000000"/>
                <w:sz w:val="20"/>
                <w:szCs w:val="20"/>
              </w:rPr>
              <w:t xml:space="preserve">
                体验：心泊专题特色活动（三）——【龙坞茶园·换装旅拍】（游览时间约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返程：行程圆满，我们将预计14:00安排统一送站服务（根据当天行程时间安排为准）
                <w:br/>
                【行程说明】
                <w:br/>
                1、以上行程所列时间为大概参考时间，旅游旺季出现景区堵车、餐厅拥挤排队、高速堵车、天气等特殊情况时，当团导游会根据实际情况适当调整行程游览顺序及时间，请游客理解并予以配合！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3、通常酒店下午14:00后确保入住，如需提前办理入住，我社将为您与酒店前台确认是否有干净的空房可以提供，若无空房提供，可先行办理入住，行李可寄存在前台礼宾部，当天无团队行程，后自由活动。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住宿：全程入住超豪华酒店（全程不低于网评5钻，未挂牌），不设三人房和加床；全程补房差650元（节假日补房差840），退房差330元（节假日退房差520）。
                <w:br/>
                用餐：行程中含4早2正，酒店内含早餐，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交通：含往返大交通，当地空调旅游车（5-55座 ，按团队实际人数提供）；跟团期间的用车，按照实际参团人数安排交通车辆，座位次序为随机分配，不分先后，保证1人1正座，自由活动期间不包含用车；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费用已含：旅游观光汽车费用，住宿费，餐费，包价项目景点（区）的第一道门票费、导游服务费；
                <w:br/>
                费用未含：机场建设费燃油税成人200元/人，儿童40元/人（备注：税费按出票时航空公司实际收取金额为准，多退少补），行程中发生的个人费用（包括交通工具上的非免费餐饮费、行李超重费、住宿期间的洗衣、电话、酒水饮料费、个人伤病医疗费等）以及行程中未含的自理项目，未含景区的小交通有：船游西湖60元/人、乌镇西栅摇橹船480元/艘-限乘8人、灵隐寺香花券30元/人，可根据个人体力自愿选择乘坐景区内小交通，不属于推荐自费项目；
                <w:br/>
                小童收费：2-11周岁，含车位、全程儿童票、正餐半餐；不占床位、不含早，超高自理；
                <w:br/>
                ▼小童超高补门票（东珠1米以上，其它1.2米以上）：300元（除迪士尼）
                <w:br/>
                ▼小童超高补早餐：320元（6-12岁半价）（如产生请现补）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杭州：宋城千古情大型歌舞演绎</w:t>
            </w:r>
          </w:p>
        </w:tc>
        <w:tc>
          <w:tcPr/>
          <w:p>
            <w:pPr>
              <w:pStyle w:val="indent"/>
            </w:pPr>
            <w:r>
              <w:rPr>
                <w:rFonts w:ascii="微软雅黑" w:hAnsi="微软雅黑" w:eastAsia="微软雅黑" w:cs="微软雅黑"/>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在实际游览过程中我社可根据实际情况，在保证行程景点游览的前提下，在不减少游览景点和游览时间的前提下，对景点的游览顺序作合理的调整；
                <w:br/>
                ● 行程中赠游景点如遇景区特殊原因或人力不可抗拒因素导致无法参观，我社有权无偿取消赠游景点并通知游客；
                <w:br/>
                ● 行程中如有因特殊原因无法使用的正餐或门票的，由当地导游根据实际情况将未产生的费用现退给客人，客人签名确认。如果因客人自身原因造成的，其未产生的所有费用概不退还；
                <w:br/>
                ● 旅行社安排的旅游定点餐厅，团队餐质量有限，敬请游客体谅。旅游期间要合理饮食，不要暴饮、暴食或贪食。我社不提倡、不安排饮酒，并对游客因饮酒发生的意外不承担责任
                <w:br/>
                ● 行程中不包含未提到的其它费用：如小门票、游船(轮)、缆车、景区内电瓶车等费用；景区内环保车、小门票、收费的娱乐设施,最终以景区公布为准；
                <w:br/>
                ● 行程中部份景区、餐厅内设的购物商场，属于景区、餐厅自行商业行为，不属于旅行社安排的购物商店，旅行社不承担相关责任，游客可自主选择。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 在旅游过程当中,我社对小孩和 60 岁以上游客不承担监护权,个人贵重物品由游客本人自行妥善保管;如若出现被偷、被抢、遗失事件,我社有义务协助游客寻找或报案等相应的补救措施,但不承担赔偿和相关的责任；
                <w:br/>
                ● 因是散客拼团，大交通等不确定因素较多，我社会根据全团抵达时间和进出港口合理调整景点游览的先后顺序，变更住宿地点（城市），保证不减少景点和游览时间；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外国籍客人（含港澳台，非中国国籍，无中国身份证件者）：因接待外籍客人，国家旅游局有相关的接待标准，此线路部分城市酒店未达到涉外相关标准，故收客前请提前咨询我社，敬请见谅；
                <w:br/>
                ● 因入住宾馆登记需要，所有游客须带好身份证等有效证件。如因个人原因没有带有效身份证件造成无法办理入住手续造成损失，游客自行承担责任；
                <w:br/>
                ● 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 行程中的各景点游览时间以及各城市之间的乘车时间只作为参考，如遇旅游旺季，某些景点可能出现等待现象，敬请谅解，导游会对行程游览做出合理安排，确保游客充分的游览时间；
                <w:br/>
                ● 游客因个人原因临时自愿放弃游览、用餐、住宿等，费用一概不退；
                <w:br/>
                ● 客人应妥善保管自己的行李物品（特别是现金、有价证券以及贵重物品等）；
                <w:br/>
                ● 自由活动期间考虑到财产及人身安全等问题，晚上尽量减少外出， 如果一定要外出，请携带好酒店名片，自由活动期间发生任何问题与旅行社无关，自由活动期间的安全责任由客人自负；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旅览途中请遵守当地民俗民风、当地的管理规定和旅游秩序，文明出行；
                <w:br/>
                ● 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1、外国籍客人（含港澳台，非中国国籍，无中国身份证件者）：因接待外籍客人，国家旅游局有相关的接待标准，此线路部分城市酒店未达到涉外相关标准，故收客前请提前咨询我社，敬请见谅。
                <w:br/>
                2、客人应妥善保管自己的行李物品（特别是现金、有价证券以及贵重物品等）。 
                <w:br/>
                3、自由活动期间考虑到财产及人身安全等问题，晚上尽量减少外出， 如果一定要外出，请携带好酒店名片，自由活动期间发生任何问题与旅行社无关，自由活动期间的安全责任由客人自负
                <w:br/>
                4、华东地区四季分明，春秋季早晚温差比较大，请各位游客注意根据天气变化，注意旅行安全；
                <w:br/>
                5、华东地区饮食习惯与家乡不同，请大家注意克服，且在自理用餐期间选择干净卫生的餐厅用餐；
                <w:br/>
                6、旅览途中请遵守当地民俗民风、当地的管理规定和旅游秩序，文明出行；
                <w:br/>
                7、游览期间注意个人安全，照顾好随行的老人与小孩；有心脏病、高血压等疾病的游客请谨慎选择旅游项目；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2025-04-25T17:47:49+08:00</dcterms:created>
  <dcterms:modified xsi:type="dcterms:W3CDTF">2025-04-25T17:47:49+08:00</dcterms:modified>
</cp:coreProperties>
</file>

<file path=docProps/custom.xml><?xml version="1.0" encoding="utf-8"?>
<Properties xmlns="http://schemas.openxmlformats.org/officeDocument/2006/custom-properties" xmlns:vt="http://schemas.openxmlformats.org/officeDocument/2006/docPropsVTypes"/>
</file>