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【王牌厦门】福建厦门动车3天2晚跟团游行程单</w:t>
      </w:r>
    </w:p>
    <w:p>
      <w:pPr>
        <w:jc w:val="center"/>
        <w:spacing w:after="100"/>
      </w:pPr>
      <w:r>
        <w:rPr>
          <w:rFonts w:ascii="微软雅黑" w:hAnsi="微软雅黑" w:eastAsia="微软雅黑" w:cs="微软雅黑"/>
          <w:sz w:val="20"/>
          <w:szCs w:val="20"/>
        </w:rPr>
        <w:t xml:space="preserve">厦门鼓浪屿、帆船出海、南普陀寺、曾厝垵、环岛路、一国两制沙滩 海上明珠塔、打卡山海步道、沙茶火锅、闽南姜母鸭、美食之旅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◆纯玩之旅：广东成团，0购物0必消0自费！
                <w:br/>
                ◆海上花园：漫步鼓浪屿，寻万国建筑，找猫、找路、找风景、找历史、找美食，专属你的浪漫时光。
                <w:br/>
                ◆帆船出海：升帆、拉帆亲身体验水上运动的激情与魅力，亲近大海，体验帆船航海的激情与魅力。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◆海上明珠：海上明珠塔内设有国家级非物质文化遗产馆以及360度全景鸟瞰海上花园观景台。
                <w:br/>
                ◆美食盛宴：特色闽南菜姜母鸭大餐+打卡特色网红餐厦门沙茶火锅宴。
                <w:br/>
                ◆温馨住宿：舒适型酒店（网评三钻，四星未挂牌）舒适住宿，温馨度假，感受厦门美景。 
                <w:br/>
                ◆服务承诺：导游全程跟进，旅游车每天消毒，每人每天/支水，高品质出游。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上午：广州南站乘高铁前往深圳北，随后站内转乘动车赴海上花园“厦门”。
                <w:br/>
                下午：抵达后接团，安排入住酒店休息，晚上可自由安排。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华君/凯怡/美仑皓晖/驿田品味/晶珑/如是商旅/天成/光大/金桥花园/海滨/大亿颐豪/希阁/艾思顿/万佳东方/香草园/柏曼/旺辉/舒悦/亨龙花园/福佑/禾正/格林东方酒店/南山润庭酒店/同级酒店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海上明珠塔→山海健康步道→鼓浪屿
                <w:br/>
              </w:t>
            </w:r>
          </w:p>
          <w:p>
            <w:pPr>
              <w:pStyle w:val="indent"/>
            </w:pPr>
            <w:r>
              <w:rPr>
                <w:rFonts w:ascii="微软雅黑" w:hAnsi="微软雅黑" w:eastAsia="微软雅黑" w:cs="微软雅黑"/>
                <w:color w:val="000000"/>
                <w:sz w:val="20"/>
                <w:szCs w:val="20"/>
              </w:rPr>
              <w:t xml:space="preserve">
                上午：酒店早餐后，参观【海上明珠塔】（游玩1小时）海上明珠塔内设有非物质文化遗产馆以及360度全景鸟瞰海上花园观景台。登上195米内可俯揽到悬浮式吊桥海沧大桥，厦门美丽的白鹭洲公园，中国的台商投资区湖里区，小三通邮轮码头，远华赖昌新以前的走私油库等····塔内设有高倍望远镜感受台海，金门风光俯揽无遗！打卡【山海健康步道】（游玩30分钟）带你解锁厦门山海健康步道最in玩法，搜集最佳拍摄小视频。
                <w:br/>
                下午：乘坐轮渡前往【鼓浪屿】（轮渡时间约20分钟，游玩3小时）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安排【鼓浪屿品下午茶】。还可前往【港仔后海滨浴场】拥有鼓浪屿最美的海滩，是景好、砂好、水质好、气候好的理想天然海滨浴场；约定时间返回厦门市区，晚餐特别品尝闽菜特色【姜母鸭餐】，酒店休息。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自费项：备注：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华君/凯怡/美仑皓晖/驿田品味/晶珑/如是商旅/天成/光大/金桥花园/海滨/大亿颐豪/希阁/艾思顿/万佳东方/香草园/柏曼/旺辉/舒悦/亨龙花园/福佑/禾正/格林东方酒店/南山润庭酒店/同级酒店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南普陀寺→帆船出海→环岛路→曾厝垵→厦门北→深圳北→广州南
                <w:br/>
              </w:t>
            </w:r>
          </w:p>
          <w:p>
            <w:pPr>
              <w:pStyle w:val="indent"/>
            </w:pPr>
            <w:r>
              <w:rPr>
                <w:rFonts w:ascii="微软雅黑" w:hAnsi="微软雅黑" w:eastAsia="微软雅黑" w:cs="微软雅黑"/>
                <w:color w:val="000000"/>
                <w:sz w:val="20"/>
                <w:szCs w:val="20"/>
              </w:rPr>
              <w:t xml:space="preserve">
                上午：酒店早餐后，参观闽南著名寺院【南普陀寺】（游玩约40分钟）闽南佛教圣地之一，始建于唐朝，因其供奉观世音菩萨，与浙江普陀山观音道场类似，又在普陀山以南而得名"南普陀寺"。后外观著名学府【厦门大学】（自行大门留影纪念）。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(注1：如因天气原因无法乘坐帆船，厦门当地安排现退门票费用30元/人；2、乘坐帆船须携带相应证件登记)。午餐品【闽南特色网红餐·沙茶火锅】。
                <w:br/>
                下午：沿途【彩色环岛路】途观世界上最漂亮的马拉松赛道、欣赏无限海岸风光；网红打卡【一国两制沙滩】（约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w:br/>
                以上行程仅为参考行程，如果行程受到不可抗力（如自然环境变化）等因素的影响，经与旅游者协商，本公司有权对上述行程次序、景点作临时修改、变动，敬请谅解！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1.住宿：舒适型酒店（网评三钻，四星未挂牌）若出现单男单女，需自补房差，补房差费用为280元/人。
                <w:br/>
                参考酒店：华君/凯怡/美仑皓晖/驿田品味/晶珑/如是商旅/天成/光大/金桥花园/海滨/大亿颐豪/希阁/艾
                <w:br/>
                思顿/万佳东方/香草园/柏曼/旺辉/舒悦/亨龙花园/福佑/禾正/格林东方酒店/南山润庭酒店/同级酒店  
                <w:br/>
                注：以上所列酒店如因节假日或当地大型活动房间爆满等特殊原因无法安排，以我社出发前给予的酒店名称为准。为响应
                <w:br/>
                国家环保政策相关要求，酒店客房内不再摆放牙刷、刷子、拖鞋等易耗品，如有需要请客人们致电前台处，前台会第一时
                <w:br/>
                间提供。不便之处，敬请谅解。
                <w:br/>
                2.用餐：全程含2早2正，酒店含早餐，1正餐姜母餐标30元/人，1正特色网红沙茶火锅宴40元/人（小童减半）十人一桌八菜一汤（不足8人现退餐费，若不足10人一桌，则相应减少）。
                <w:br/>
                3.交通：深圳北-厦门北往返大交通（高铁/动车二等座）（广州出发的客人含广深广往返高铁票），当地
                <w:br/>
                空旅游车（5-55座，需套车，保证每人一个座位）。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7.当地接待单位：福建省大游侠国际旅行社有限公司。
                <w:br/>
                8.人数：广东散拼成团，不成团提前三天通知改期，不作赔偿。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②6周岁-14周岁执行中童价格收费，在小童价格收费基础上需额外+450元/人，此收费提供车位、正餐+早餐、导服、门票、半价往返动车票。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2025-04-28T23:30:42+08:00</dcterms:created>
  <dcterms:modified xsi:type="dcterms:W3CDTF">2025-04-28T23:30:42+08:00</dcterms:modified>
</cp:coreProperties>
</file>

<file path=docProps/custom.xml><?xml version="1.0" encoding="utf-8"?>
<Properties xmlns="http://schemas.openxmlformats.org/officeDocument/2006/custom-properties" xmlns:vt="http://schemas.openxmlformats.org/officeDocument/2006/docPropsVTypes"/>
</file>