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【古堡厦门】福建厦门+永定土楼双动4天3晚跟团游行程单</w:t>
      </w:r>
    </w:p>
    <w:p>
      <w:pPr>
        <w:jc w:val="center"/>
        <w:spacing w:after="100"/>
      </w:pPr>
      <w:r>
        <w:rPr>
          <w:rFonts w:ascii="微软雅黑" w:hAnsi="微软雅黑" w:eastAsia="微软雅黑" w:cs="微软雅黑"/>
          <w:sz w:val="20"/>
          <w:szCs w:val="20"/>
        </w:rPr>
        <w:t xml:space="preserve">厦门鼓浪屿、帆船出海、南普陀寺、曾厝垵、一国两制沙滩、闽南姜母鸭 滩涂赶海、山海步道、南靖云水谣/永定高北土楼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◆滩涂赶海：体验渔民的赶海乐趣，捡螺、挖贝、抓螃蟹……赶海收获的海鲜，可到餐厅加工品尝。
                <w:br/>
                ◆姜母鸭餐：清冽的姜香与浓郁的肉香混合在一起别有一番风味，美食中的药膳滋养却不腻，温和不燥。
                <w:br/>
                ◆温馨住宿：厦门当地舒适型酒店（四星未挂牌），舒适住宿，温馨度假，感受厦门美景。 
                <w:br/>
                ◆服务承诺：导游全程跟进，旅游车每天消毒，每人每天/支水，高品质出游。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◆纯玩之旅：广东成团，品质出游，0购物0必消0自费！
                <w:br/>
                ◆海上花园：漫步鼓浪屿，寻万国建筑，找猫、找路、找风景、找历史、找美食，专属你的浪漫时光。
                <w:br/>
                ◆云水古镇：电影《云水谣》拍摄地，幽长古道、百年老榕、神奇土楼，灵山碧水。
                <w:br/>
                ◆东方古堡：福建土楼世界文化遗产精华之一【永定高北土楼群】永定土楼的代表作。
                <w:br/>
                ◆帆船出海：升帆、拉帆亲身体验水上运动的激情与魅力，亲近大海，体验帆船航海的激情与魅力。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
                <w:br/>
              </w:t>
            </w:r>
          </w:p>
          <w:p>
            <w:pPr>
              <w:pStyle w:val="indent"/>
            </w:pPr>
            <w:r>
              <w:rPr>
                <w:rFonts w:ascii="微软雅黑" w:hAnsi="微软雅黑" w:eastAsia="微软雅黑" w:cs="微软雅黑"/>
                <w:color w:val="000000"/>
                <w:sz w:val="20"/>
                <w:szCs w:val="20"/>
              </w:rPr>
              <w:t xml:space="preserve">
                [08:00-12:00之间出发的车次，广州南-深圳北约40分钟，深圳北-厦门北约3.5-4小时]
                <w:br/>
                上午：广州南站乘高铁前往深圳北，随后站内转乘动车赴海上花园“厦门”。
                <w:br/>
                下午：抵达后接团，安排入住酒店休息，晚上可自由安排。
                <w:br/>
                推荐自由活动：【中山路步行街】代表了老厦门的繁华，富有时代韵律。到这里可享受丰富的物质世界，领略厦门老城风采。南洋骑楼建筑、流光溢彩的LED夜景、琳琅满目的各色闽台特色小吃和回响在小巷街坊间的古老南音，构成其与众不同的风格特色。
                <w:br/>
                交通：动车+旅游大巴
                <w:br/>
                景点：【中山路步行街】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华君酒店/凯怡酒店/美仑皓晖/维洛拉/兰桂坊/天成酒店/驿田品味/尚豪酒店/天天假期/同级酒店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永定高北土楼群/南靖云水谣古镇一日游
                <w:br/>
              </w:t>
            </w:r>
          </w:p>
          <w:p>
            <w:pPr>
              <w:pStyle w:val="indent"/>
            </w:pPr>
            <w:r>
              <w:rPr>
                <w:rFonts w:ascii="微软雅黑" w:hAnsi="微软雅黑" w:eastAsia="微软雅黑" w:cs="微软雅黑"/>
                <w:color w:val="000000"/>
                <w:sz w:val="20"/>
                <w:szCs w:val="20"/>
              </w:rPr>
              <w:t xml:space="preserve">
                酒店早餐后，车赴土楼之约（A/B线2选1，报名时选择）
                <w:br/>
                A线南靖云水谣一日游：车赴“土楼王国”--南靖书洋镇（车程2小时）抵达后安排客人品尝土楼风味餐：农家饭、有机菜。参观【云水谣景区】参观和贵楼（游览约40分钟）世界文化遗产、建在3000多平方米的沼泽地上，被称为“陆上的诺亚方舟”悠闲地漫步在云水谣古道（游览约1小时）溪边古榕树、鹅卵石古道、老式的砖木两层吊角楼…《云水谣》、《沧海百年》等剧组曾将此作为拍摄地，如今已经成为闽台摄影基地…参观怀远楼（游览约30分钟）“世界文化遗产”、国家级保护文物单位、具有丰富文化内涵的双环圆土楼。下午乘车返回厦门，车送酒店入住酒店休息。
                <w:br/>
                B线永定高北土楼一日游：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温馨提示：
                <w:br/>
                1.此天早餐一般为打包早，散拼较早出行！（客人可根据自己的需求选择A线或者B线）2.以上为常规行程及时间安排，如遇不可抗因素（如交通，天气等），时间会有所变动，请合理安排您的行程（如当天赶飞机或火车的尽量预留一定的时间空间）。特别声明：中途经停休息区（咖啡，本草等）及土楼景区内的特产商铺和用餐餐厅农家卖茶叶，非旅行社安排购物店、自愿购买、谨慎购物。
                <w:br/>
                交通：旅游大巴
                <w:br/>
                景点：A线南靖云水谣一日游
                <w:br/>
                B线永定高北土楼一日游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华君酒店/凯怡酒店/美仑皓晖/维洛拉/兰桂坊/天成酒店/驿田品味/尚豪酒店/天天假期/同级酒店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南普陀寺→山海健康步道→鼓浪屿
                <w:br/>
              </w:t>
            </w:r>
          </w:p>
          <w:p>
            <w:pPr>
              <w:pStyle w:val="indent"/>
            </w:pPr>
            <w:r>
              <w:rPr>
                <w:rFonts w:ascii="微软雅黑" w:hAnsi="微软雅黑" w:eastAsia="微软雅黑" w:cs="微软雅黑"/>
                <w:color w:val="000000"/>
                <w:sz w:val="20"/>
                <w:szCs w:val="20"/>
              </w:rPr>
              <w:t xml:space="preserve">
                上午：酒店早餐后，参观闽南著名寺院【南普陀寺】（游玩约40分钟）闽南佛教圣地之一，始建于唐朝，因其供奉观世音菩萨，与浙江普陀山观音道场类似，又在普陀山以南而得名"南普陀寺"。后外观著名学府【厦门大学】（自行大门留影纪念）。打卡【山海健康步道】带你解锁厦门山海健康步道最in玩法，搜集最佳拍摄小视频。
                <w:br/>
                下午：乘坐轮渡前往【鼓浪屿】（轮渡时间约20分钟，游玩3小时）游南洋风情的别墅群，旅游购物龙头路一条街，观“万国建筑博物馆”之称的鼓浪屿岛；参观【毓园】为纪念林巧稚大夫而建的园林，她是我国现代妇产科医学的奠基人。打卡【鼓浪屿最美转角】电视剧《转角遇到爱》的取景地，如今已经成为游客打卡拍照的圣地，还有许多新人来此拍摄婚纱照。游客可在鼓浪屿【龙头街】漫步，特别安排【鼓浪屿品下午茶】。还可前往【港仔后海滨浴场】拥有鼓浪屿最美的海滩，是景好、砂好、水质好、气候好的理想天然海滨浴场；约定时间返回厦门市区。晚餐特别品尝闽菜特色【姜母鸭餐】，酒店休息。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交通：旅游大巴
                <w:br/>
                景点：【南普陀寺】+【鼓浪屿】
                <w:br/>
                自费项：备注：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华君酒店/凯怡酒店/美仑皓晖/维洛拉/兰桂坊/驿田品味/晶珑酒店/天天假期/同级酒店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帆船出海→滩涂赶海→环岛路→曾厝垵→厦门北→深圳北→广州南
                <w:br/>
              </w:t>
            </w:r>
          </w:p>
          <w:p>
            <w:pPr>
              <w:pStyle w:val="indent"/>
            </w:pPr>
            <w:r>
              <w:rPr>
                <w:rFonts w:ascii="微软雅黑" w:hAnsi="微软雅黑" w:eastAsia="微软雅黑" w:cs="微软雅黑"/>
                <w:color w:val="000000"/>
                <w:sz w:val="20"/>
                <w:szCs w:val="20"/>
              </w:rPr>
              <w:t xml:space="preserve">
                上午：酒店早餐后，前往海岸滩涂渔场【滩涂赶海】停车场步行5分钟至海边。在海边资深渔民带领下到指定滩涂体验赶海乐趣。卷起裤管、带着特制的工具，到浅海滩涂捕捉鱼虾、挖蛤蜊等等，享受大海的馈赠（自理赶海工具20元/人：铲子+小水桶+网具+下水靴+淡水冲洗；根据潮汐表安排赶海，如因潮汐赶海不了，则退赶海费用15元/人）【地笼抓蟹】涨潮时渔民会将地笼放入大海，退潮时享受收获。至于抓到了什么。完全凭运气了。挖到的珍宝可以到餐厅加工或放归大海。特别提示：只有在赶早潮的情况下收货的海货才可以带到餐厅加工（赶海收获可带回餐厅免费加工或放归大海）（赶晚潮的游客可以自行把鱼获带回家）。出发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网红打卡【一国两制沙滩】（约20分钟）；参观【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w:br/>
                以上行程仅为参考行程，如果行程受到不可抗力（如自然环境变化）等因素的影响，经与旅游者协商，本公司有权对上述行程次序、景点作临时修改、变动，敬请谅解！
                <w:br/>
                交通：旅游大巴+动车
                <w:br/>
                景点：【滩涂赶海】+【地笼抓蟹】+【帆船中心】
                <w:br/>
                自费项：【滩涂赶海】（自理赶海工具20元/人：铲子+小水桶+网具+下水靴+淡水冲洗；根据潮汐表安排赶海，如因潮汐赶海不了，则退赶海费用15元/人）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1.住宿：三晚舒适型酒店标准间，若出现单男单女，需自补房差，补房差费用为420元/人。
                <w:br/>
                参考酒店：华君酒店/凯怡酒店/美仑皓晖/维洛拉/兰桂坊/天成酒店/驿田品味/晶珑酒店/天天假期/同级酒店
                <w:br/>
                注：以上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2.用餐：全程含3早3正，酒店含早餐（不占床不含早）正餐餐标30元/人（小童减半），十人一桌八菜一汤（不足8人现退餐费，若不足10人一桌，则相应减少）。
                <w:br/>
                3.交通：深圳北-厦门北往返大交通（高铁/动车二等座）（广州出发的客人含广深广往返高铁票），当地
                <w:br/>
                空调旅游车（5-55座，需套车，保证每人一个座位）。
                <w:br/>
                4.门票：行程中景点首道门票，客人因个人原因自愿放弃景点参观，将不退还门票费用；注：鼓浪屿过渡
                <w:br/>
                一经开出均不得退换，赠游项目不游不退。
                <w:br/>
                5.证件：酒店入住必须满足人证合一要求，参加此团需务必携带有效证件，小童需携带出生证或者户口本
                <w:br/>
                原件或身份证原件三证择一出行。
                <w:br/>
                6.导游：专业地陪导游讲解服务。
                <w:br/>
                7.当地接待单位：福建省大游侠国际旅行社有限公司。
                <w:br/>
                8.人数：4人成行，土楼一日游拼福建当地，厦门段广东成团，不成团提前三天通知改期，不作赔偿。
                <w:br/>
                9.小童收费标准：
                <w:br/>
                ①年龄6周岁以下按照小童价格收费，此收费提供车位、早正餐餐位、导服，其它不含。
                <w:br/>
                ②6周岁-14周岁执行中童价格收费，此收费在小童价格收费基础上需额外+550元/人，提供车位、正餐+早餐、导服、门票、半价动车票（广-深-厦往返），其它不含。
                <w:br/>
                ③年龄14周岁以上按成人价格收费（每位持票成人仅可携带一名儿童免票乘搭动车/高铁（不占座）。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2.厦门多用套车，车上不要放贵重物品。
                <w:br/>
                3.有可能会有不同住宿标准拼团出行的可能，入住不同酒店时会按照行程先后顺序进行接送，请消费者接受相关内容才报名。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4.本行程门票费用是旅行社团队协议价格核算，12周岁以下按成人操作的儿童和持老人证、军官证、学生证、教师证等其他有效证件享受景区门票优惠的游客不存在价格差异，无差价退还，敬请注意！
                <w:br/>
                5.65周岁以上老人需签《免责书》、《老人旅游承诺函》，需有家人或者同伴陪同出行。70周岁以上老人需签《安全责任书》，三级甲等医院开具近3个月内的健康证明货体检报告，直系成人家属签字+陪同出游，80岁以上老人不予报名
                <w:br/>
                6.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br/>
                8.本人已认真阅读上述条款，并接受旅行社的解释和对条款的说明，同意约定的内容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2025-04-28T23:45:48+08:00</dcterms:created>
  <dcterms:modified xsi:type="dcterms:W3CDTF">2025-04-28T23:45:48+08:00</dcterms:modified>
</cp:coreProperties>
</file>

<file path=docProps/custom.xml><?xml version="1.0" encoding="utf-8"?>
<Properties xmlns="http://schemas.openxmlformats.org/officeDocument/2006/custom-properties" xmlns:vt="http://schemas.openxmlformats.org/officeDocument/2006/docPropsVTypes"/>
</file>